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AE" w:rsidRDefault="007126B0">
      <w:pPr>
        <w:pStyle w:val="a5"/>
        <w:framePr w:wrap="none" w:vAnchor="page" w:hAnchor="page" w:x="5884" w:y="1347"/>
        <w:shd w:val="clear" w:color="auto" w:fill="auto"/>
        <w:spacing w:line="160" w:lineRule="exact"/>
        <w:ind w:left="40"/>
      </w:pPr>
      <w:r>
        <w:t>1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 xml:space="preserve">Прокуратурой города обеспечен системный и своевременный прокурорский надзор за исполнением законов отделом судебных приставов по городам Дербент, Дагестанские Огни и Дербентскому району УФССП России по Республике Дагестан (далее - ОСП), а также </w:t>
      </w:r>
      <w:r>
        <w:t>организован упреждающий характер надзора за их исполнением на основе анализа доступных ’источников информации о нарушениях законодательства и прав граждан, интересов общества и государства.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Кроме того, применяются исчерпывающие меры прокурорского реагирова</w:t>
      </w:r>
      <w:r>
        <w:t>ния в целях восстановления нарушенных прав и неукоснительного соблюдения норм законодательства. При рассмотрении обращений о нарушениях законодательства об исполнительном производстве тщательно проверяются все доводы заявителей. В каждом случае принимаются</w:t>
      </w:r>
      <w:r>
        <w:t xml:space="preserve"> во внимание значимость, распространенность, длительность нарушений, ранее принятые для их устранения меры.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К примеру, в текущем году прокуратурой города в рамках надзорной деятельности в ОСП проведены проверочные мероприятия, в ходе которых выявлены наруш</w:t>
      </w:r>
      <w:r>
        <w:t>ения требований закона об исполнительном производстве.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Так, изучение исполнительного производства о взыскания в пользу гражданки «М» с гражданина «3» алиментов на содержание несовершеннолетнего ребенка показало, что судебным приставом-исполнителем полномоч</w:t>
      </w:r>
      <w:r>
        <w:t>ия, предоставленные законодательством об исполнительном производстве, не реализуются в полном объеме.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10.07.2025 судебным приставом-исполнителем возбуждено исполнительное производство, однако должник и взыскатель в нарушении ч. 17 ст. 30 ФЗ № 229 не уведом</w:t>
      </w:r>
      <w:r>
        <w:t>лен о возбуждении исполнительного производства.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 xml:space="preserve">В рамках совершения исполнительных действий по исполнительному производству судебным приставом-исполнителем только после запроса прокуратуры города Дагестанские Огни от 10.09.2025 приняты меры по. совершению </w:t>
      </w:r>
      <w:r>
        <w:t>исполнительных действий, в частности осуществлен выезд по месту регистрации должника, что подтверждается актом о совершении исполнительных действий от 10.09.2025, а также произведен расчет задолженности по алиментам.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Как установлено, 10.06.2023 в ОСП по го</w:t>
      </w:r>
      <w:r>
        <w:t>родам Дербенту, Дагестанские Огни и Дербентскому району УФССП России по РД на основании решения городского суда г. Дагестанские Огни по исковому заявлению прокуратуры города возбуждено исполнительное производство к гражданину «А» об обязании снести за свой</w:t>
      </w:r>
      <w:r>
        <w:t xml:space="preserve"> счет самовольно возведенные строения, построенные на земельных участках с кадастровыми номерами 0564760200226223, 05:47:020022:222, 05:47:020022:221 и привести земельные участки в первоначальное состояние.</w:t>
      </w:r>
    </w:p>
    <w:p w:rsidR="000754AE" w:rsidRDefault="007126B0">
      <w:pPr>
        <w:pStyle w:val="1"/>
        <w:framePr w:w="9274" w:h="13287" w:hRule="exact" w:wrap="none" w:vAnchor="page" w:hAnchor="page" w:x="1324" w:y="1792"/>
        <w:shd w:val="clear" w:color="auto" w:fill="auto"/>
        <w:ind w:left="20" w:right="40" w:firstLine="680"/>
      </w:pPr>
      <w:r>
        <w:t>В ходе проверки исполнительного производства выяв</w:t>
      </w:r>
      <w:r>
        <w:t>лено, что в нарушение вышеуказанных требований Федерального закона от 02.10.2007 ФЗ № 229 «Об исполнительном производстве» судебными приставами-</w:t>
      </w:r>
    </w:p>
    <w:p w:rsidR="000754AE" w:rsidRDefault="000754AE">
      <w:pPr>
        <w:rPr>
          <w:sz w:val="2"/>
          <w:szCs w:val="2"/>
        </w:rPr>
        <w:sectPr w:rsidR="000754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54AE" w:rsidRDefault="007126B0">
      <w:pPr>
        <w:pStyle w:val="a5"/>
        <w:framePr w:wrap="none" w:vAnchor="page" w:hAnchor="page" w:x="5889" w:y="1347"/>
        <w:shd w:val="clear" w:color="auto" w:fill="auto"/>
        <w:spacing w:line="160" w:lineRule="exact"/>
        <w:ind w:left="40"/>
      </w:pPr>
      <w:r>
        <w:lastRenderedPageBreak/>
        <w:t>2</w:t>
      </w:r>
    </w:p>
    <w:p w:rsidR="000754AE" w:rsidRDefault="007126B0">
      <w:pPr>
        <w:pStyle w:val="1"/>
        <w:framePr w:w="9245" w:h="4805" w:hRule="exact" w:wrap="none" w:vAnchor="page" w:hAnchor="page" w:x="1338" w:y="1773"/>
        <w:shd w:val="clear" w:color="auto" w:fill="auto"/>
        <w:spacing w:line="302" w:lineRule="exact"/>
        <w:ind w:left="20" w:right="40"/>
      </w:pPr>
      <w:r>
        <w:t>исполнителями какие - либо действия по исполнению решения суда на протяжении длительног</w:t>
      </w:r>
      <w:r>
        <w:t>о времени не приняты.</w:t>
      </w:r>
    </w:p>
    <w:p w:rsidR="000754AE" w:rsidRDefault="007126B0">
      <w:pPr>
        <w:pStyle w:val="1"/>
        <w:framePr w:w="9245" w:h="4805" w:hRule="exact" w:wrap="none" w:vAnchor="page" w:hAnchor="page" w:x="1338" w:y="1773"/>
        <w:shd w:val="clear" w:color="auto" w:fill="auto"/>
        <w:spacing w:line="302" w:lineRule="exact"/>
        <w:ind w:right="20" w:firstLine="640"/>
      </w:pPr>
      <w:r>
        <w:t>Место нахождение должника не установлено, при этом в розыск не объявлен, не приняты меры по принудительному исполнению судебного решения.</w:t>
      </w:r>
    </w:p>
    <w:p w:rsidR="000754AE" w:rsidRDefault="007126B0">
      <w:pPr>
        <w:pStyle w:val="1"/>
        <w:framePr w:w="9245" w:h="4805" w:hRule="exact" w:wrap="none" w:vAnchor="page" w:hAnchor="page" w:x="1338" w:y="1773"/>
        <w:shd w:val="clear" w:color="auto" w:fill="auto"/>
        <w:ind w:right="20" w:firstLine="640"/>
      </w:pPr>
      <w:r>
        <w:t xml:space="preserve">Бездействие судебного пристава-исполнителя и отсутствие контроля со стороны руководства отдела </w:t>
      </w:r>
      <w:r>
        <w:t>привело к фактическому окончанию строительных работ по возведению 2 (второго) этажа объекта капитального строительств вдоль ФАД «Кавказ».</w:t>
      </w:r>
    </w:p>
    <w:p w:rsidR="000754AE" w:rsidRDefault="007126B0">
      <w:pPr>
        <w:pStyle w:val="1"/>
        <w:framePr w:w="9245" w:h="4805" w:hRule="exact" w:wrap="none" w:vAnchor="page" w:hAnchor="page" w:x="1338" w:y="1773"/>
        <w:shd w:val="clear" w:color="auto" w:fill="auto"/>
        <w:spacing w:line="331" w:lineRule="exact"/>
        <w:ind w:right="20" w:firstLine="640"/>
      </w:pPr>
      <w:r>
        <w:t>По результатам проверки 16.09.2025 в адрес руководителя УФССП России по Республике Дагестан - главного судебного прист</w:t>
      </w:r>
      <w:r>
        <w:t>ава Республики Дагестан Алилова А.М. внесено представление об устранении нарушений об исполнительном производстве, которое рассмотрено и удовлетворено, выявленные нарушения устранены, 1 (одно) должностное лицо привлечено к дисциплинарной ответственности.</w:t>
      </w:r>
    </w:p>
    <w:p w:rsidR="000754AE" w:rsidRDefault="007126B0">
      <w:pPr>
        <w:pStyle w:val="20"/>
        <w:framePr w:wrap="none" w:vAnchor="page" w:hAnchor="page" w:x="1338" w:y="14462"/>
        <w:shd w:val="clear" w:color="auto" w:fill="auto"/>
        <w:spacing w:before="0" w:line="100" w:lineRule="exact"/>
        <w:ind w:left="7980"/>
      </w:pPr>
      <w:r>
        <w:t>*</w:t>
      </w:r>
    </w:p>
    <w:p w:rsidR="000754AE" w:rsidRDefault="000754AE">
      <w:pPr>
        <w:rPr>
          <w:sz w:val="2"/>
          <w:szCs w:val="2"/>
        </w:rPr>
      </w:pPr>
    </w:p>
    <w:sectPr w:rsidR="000754AE" w:rsidSect="000754A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6B0" w:rsidRDefault="007126B0" w:rsidP="000754AE">
      <w:r>
        <w:separator/>
      </w:r>
    </w:p>
  </w:endnote>
  <w:endnote w:type="continuationSeparator" w:id="1">
    <w:p w:rsidR="007126B0" w:rsidRDefault="007126B0" w:rsidP="0007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6B0" w:rsidRDefault="007126B0"/>
  </w:footnote>
  <w:footnote w:type="continuationSeparator" w:id="1">
    <w:p w:rsidR="007126B0" w:rsidRDefault="007126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754AE"/>
    <w:rsid w:val="000754AE"/>
    <w:rsid w:val="0050769E"/>
    <w:rsid w:val="0071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4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4AE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75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Основной текст_"/>
    <w:basedOn w:val="a0"/>
    <w:link w:val="1"/>
    <w:rsid w:val="00075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075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a5">
    <w:name w:val="Колонтитул"/>
    <w:basedOn w:val="a"/>
    <w:link w:val="a4"/>
    <w:rsid w:val="000754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6"/>
    <w:rsid w:val="000754A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0754AE"/>
    <w:pPr>
      <w:shd w:val="clear" w:color="auto" w:fill="FFFFFF"/>
      <w:spacing w:before="7680"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</dc:creator>
  <cp:lastModifiedBy>User_admin</cp:lastModifiedBy>
  <cp:revision>1</cp:revision>
  <dcterms:created xsi:type="dcterms:W3CDTF">2025-11-07T12:52:00Z</dcterms:created>
  <dcterms:modified xsi:type="dcterms:W3CDTF">2025-11-07T12:53:00Z</dcterms:modified>
</cp:coreProperties>
</file>